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Panax quinquefolius</text:h>
      <text:p text:style-name="Definition_20_Term_20_Tight">Název taxonu</text:p>
      <text:p text:style-name="Definition_20_Definition_20_Tight">Panax quinquefolius</text:p>
      <text:p text:style-name="Definition_20_Term_20_Tight">Vědecký název taxonu</text:p>
      <text:p text:style-name="Definition_20_Definition_20_Tight">Panax quinquefolius</text:p>
      <text:p text:style-name="Definition_20_Term_20_Tight">Jména autorů, kteří taxon popsali</text:p>
      <text:p text:style-name="Definition_20_Definition_20_Tight">
        <text:a xlink:type="simple" xlink:href="/taxon-authors/468" office:name="">
          <text:span text:style-name="Definition">C. A May.</text:span>
        </text:a>
      </text:p>
      <text:p text:style-name="Definition_20_Term_20_Tight">Český název</text:p>
      <text:p text:style-name="Definition_20_Definition_20_Tight">všehoj pětilistý, americký ženšen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68" office:name="">
          <text:span text:style-name="Definition">Panax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Trvalka zatahující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lodyha mírně vysoká, 0,45 m</text:p>
      <text:p text:style-name="Definition_20_Term_20_Tight">Kořen</text:p>
      <text:p text:style-name="Definition_20_Definition_20_Tight">masytý, vřetenovitý, bledě žlutý až hnědý</text:p>
      <text:p text:style-name="Definition_20_Term_20_Tight">Listy</text:p>
      <text:p text:style-name="Definition_20_Definition_20_Tight">jemně zubaté, oválné v dlanitě dělených listech</text:p>
      <text:p text:style-name="Definition_20_Term_20_Tight">Květy</text:p>
      <text:p text:style-name="Definition_20_Definition_20_Tight">bledě žluté či růžové</text:p>
      <text:p text:style-name="Definition_20_Term_20_Tight">Plody</text:p>
      <text:p text:style-name="Definition_20_Definition_20_Tight">jasně červená bobule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chladné stanoviště</text:p>
      <text:p text:style-name="Definition_20_Term_20_Tight">Faktor vody</text:p>
      <text:p text:style-name="Definition_20_Definition_20_Tight">mírně vlhké stanoviště</text:p>
      <text:p text:style-name="Definition_20_Term_20_Tight">Faktor půdy</text:p>
      <text:p text:style-name="Definition_20_Definition_20_Tight">na humus bohaté</text:p>
      <text:h text:style-name="Heading_20_4" text:outline-level="4">Užitné vlastnosti</text:h>
      <text:p text:style-name="Definition_20_Term_20_Tight">Použití</text:p>
      <text:p text:style-name="Definition_20_Definition_20_Tight">LAKR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