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Dorotheanthus bellidiformis</text:h>
      <text:p text:style-name="Definition_20_Term_20_Tight">Název taxonu</text:p>
      <text:p text:style-name="Definition_20_Definition_20_Tight">Dorotheanthus bellidiformis</text:p>
      <text:p text:style-name="Definition_20_Term_20_Tight">Vědecký název taxonu</text:p>
      <text:p text:style-name="Definition_20_Definition_20_Tight">Dorotheanthus bellidiformis</text:p>
      <text:p text:style-name="Definition_20_Term_20_Tight">Jména autorů, kteří taxon popsali</text:p>
      <text:p text:style-name="Definition_20_Definition_20_Tight">
        <text:a xlink:type="simple" xlink:href="/taxon-authors/69" office:name="">
          <text:span text:style-name="Definition">Brown, Nicholas Edward</text:span>
        </text:a>
      </text:p>
      <text:p text:style-name="Definition_20_Term_20_Tight">Autor</text:p>
      <text:p text:style-name="Definition_20_Definition_20_Tight">Stanislav Vilím (stanislav_vil_m@unknown.cz)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253" office:name="">
          <text:span text:style-name="Definition">Cleretum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Kapská oblast</text:p>
      <text:h text:style-name="Heading_20_4" text:outline-level="4">Zařazení</text:h>
      <text:p text:style-name="Definition_20_Term_20_Tight">Pěstitelská skupina</text:p>
      <text:p text:style-name="Definition_20_Definition_20_Tight">Letnička pravá</text:p>
      <text:p text:style-name="Definition_20_Term_20_Tight">Životní forma</text:p>
      <text:p text:style-name="Definition_20_Definition_20_Tight">Terofyt</text:p>
      <text:p text:style-name="Definition_20_Term_20_Tight">Životní forma - poznámka</text:p>
      <text:p text:style-name="Definition_20_Definition_20_Tight">sukulentní letnička</text:p>
      <text:h text:style-name="Heading_20_4" text:outline-level="4">Doba kvetení</text:h>
      <text:p text:style-name="Definition_20_Term_20_Tight">Začátek doby kvetení</text:p>
      <text:p text:style-name="Definition_20_Definition_20_Tight">Červenec</text:p>
      <text:p text:style-name="Definition_20_Term_20_Tight">Konec doby kvetení</text:p>
      <text:p text:style-name="Definition_20_Definition_20_Tight">Září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