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´Mizukage´</text:h>
      <text:p text:style-name="Definition_20_Term_20_Tight">Název taxonu</text:p>
      <text:p text:style-name="Definition_20_Definition_20_Tight">Paeonia suffruticosa ´Mizukage´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´Mizukage´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dovezena do Evropy 1902 Benoitem Rivierem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většinou jednoduché nebo poloplné, petaly světle růžově zbarvené, vrcholek zubatý, zkrabacený, květy v průměru kolem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lfMDhfOTUwX01va3JpX2tvdl9oYWJpdHVzX01penVrYWdlLkpQRyJdXQ?sha=808846c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