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Davallia trichomanoides</text:h>
      <text:p text:style-name="Definition_20_Term_20_Tight">Název taxonu</text:p>
      <text:p text:style-name="Definition_20_Definition_20_Tight">Davallia trichomanoides</text:p>
      <text:p text:style-name="Definition_20_Term_20_Tight">Vědecký název taxonu</text:p>
      <text:p text:style-name="Definition_20_Definition_20_Tight">Davallia trichomanoides</text:p>
      <text:p text:style-name="Definition_20_Term_20_Tight">Jména autorů, kteří taxon popsali</text:p>
      <text:p text:style-name="Definition_20_Definition_20_Tight">
        <text:a xlink:type="simple" xlink:href="/taxon-authors/738" office:name="">
          <text:span text:style-name="Definition">Blume</text:span>
        </text:a>
      </text:p>
      <text:p text:style-name="Definition_20_Term_20_Tight">Český název</text:p>
      <text:p text:style-name="Definition_20_Definition_20_Tight">daválie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7" office:name="">
          <text:span text:style-name="Definition">Davallia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Indická oblast, Indočínská oblast, Malesijská oblast a Malesijská oblast</text:p>
      <text:p text:style-name="Definition_20_Term_20_Tight">Biogeografické regiony - poznámka</text:p>
      <text:p text:style-name="Definition_20_Definition_20_Tight">Srí Lanka, Indočína, Malajské souostroví, Japonsko</text:p>
      <text:h text:style-name="Heading_20_4" text:outline-level="4">Zařazení</text:h>
      <text:p text:style-name="Definition_20_Term_20_Tight">Fytocenologický původ</text:p>
      <text:p text:style-name="Definition_20_Definition_20_Tight">epifyticky rostoucí kapradiny, na okrajích potoků nebo na skalách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epifytická stálezelená kapradina vytvářející husté kompaktní trsy výšky 20-45 cm</text:p>
      <text:p text:style-name="Definition_20_Term_20_Tight">Kořen</text:p>
      <text:p text:style-name="Definition_20_Definition_20_Tight">oddenek 3-4 mm silný, velmi dlouhý, pokroucený a zvlněný, hustě pokrytý hnědě rezavými šupinami</text:p>
      <text:p text:style-name="Definition_20_Term_20_Tight">Listy</text:p>
      <text:p text:style-name="Definition_20_Definition_20_Tight">vyrůstají z oddenku jednotlivě, řapíky kratší než polovina délky listové čepele; čepel 3x zpeřená s koncovým segmentem hluboce zubatým; světle zelená barva listu; řapík je lysý čepel kožovitá, v obrysu trojúhelníkovitá; lístky vejčité až kopinaté</text:p>
      <text:p text:style-name="Definition_20_Term_20_Tight">Semena</text:p>
      <text:p text:style-name="Definition_20_Definition_20_Tight">výtrusnicové kupky se vytvářejíí na okrajích listových úkrojků, doba zralosti výtrusů od září do května, výtrusy rezavé barvy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</text:p>
      <text:p text:style-name="Definition_20_Term_20_Tight">Faktor tepla</text:p>
      <text:p text:style-name="Definition_20_Definition_20_Tight">poloteplý až teplý skleník; teplota v zimě 16-18 ºC</text:p>
      <text:p text:style-name="Definition_20_Term_20_Tight">Faktor vody</text:p>
      <text:p text:style-name="Definition_20_Definition_20_Tight">mírná a vyrovnaná zálivka měkkou vodou o pokojové teplotě; často rosit, vyžaduje stanoviště s vyšší vzdušnou vlhkostí; stále udržovat substrát vlhký, nesnáší dlouhodobě suchou půdu</text:p>
      <text:p text:style-name="Definition_20_Term_20_Tight">Faktor půdy</text:p>
      <text:p text:style-name="Definition_20_Definition_20_Tight">substrát pro epifyty, lehký a vzdušný; pH 4,5 - 5,8; nepoužívat velké nádoby a nezakrývat oddenky substrátem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v závěsných nádobách kvůli zajímavému plazivému rhizomu a jemnému olistění; v uzavřených prostorách (skleníky, zimní zahrady, okenní vitríny) s vysokou vzdušnou vlhkostí</text:p>
      <text:p text:style-name="Definition_20_Term_20_Tight">Choroby a škůdci</text:p>
      <text:p text:style-name="Definition_20_Definition_20_Tight">červci; hniloba oddenků při nadměrné vlhkosti substrátu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Kořenové řízky, Množení oddělky a Množení šlahouny</text:p>
      <text:p text:style-name="Definition_20_Term_20_Tight">Množení - poznámka</text:p>
      <text:p text:style-name="Definition_20_Definition_20_Tight">segmenty oddenků – na povrchu substrátu při teplotách 20-22 ºC.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79194?tab=chromosomecounts" office:name="">
              <text:span text:style-name="Definition">http://www.tropicos.org/Name/50179194?tab=chromosomecounts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IvMDMvMTlfMDFfNDlfODA1X0RTQ18wMDAzLkpQRyJdXQ?sha=785b60de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IvMDMvMTlfMDFfNTNfNF9EU0NfMDAwNC5KUEciXV0?sha=ad48e34b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DMvMTlfMDFfNTZfMTg3X0RTQ18wMDA2LkpQRyJdXQ?sha=6883d087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IvMDMvMTlfMDFfNTlfNTEyX0RTQ18wMDA3LkpQRyJdXQ?sha=a50f428c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