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Siegerrebe</text:h>
      <text:p text:style-name="Definition_20_Term_20_Tight">Název taxonu</text:p>
      <text:p text:style-name="Definition_20_Definition_20_Tight">Vitis vinifera Siegerrebe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´Siegerrebe´ (Si)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Sieger, Az S-7 957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německou odrůdu, vznikla křížením odrůd ´Madlenka raná´ (Madeleine Angevine) x ´Tramín červený´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malé, širší, zahrocené</text:p>
      <text:p text:style-name="Definition_20_Term_20_Tight">Listy</text:p>
      <text:p text:style-name="Definition_20_Definition_20_Tight">menší až středně velké, okrouhlé, pětilaločnaté s hlubšími výkroji, bazální výkroj je lyrovitý, uzavřený; povrch listu je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kuželovitý, středně hustý hrozen; bobule je středně velká, kulatá až mírně oválná, růžovo-červené barvy</text:p>
      <text:p text:style-name="Definition_20_Term_20_Tight">Semena</text:p>
      <text:p text:style-name="Definition_20_Definition_20_Tight">středně velká, elipsoidní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´Vrboska´ (Sieger má menší listy i hrozen a více vykrajované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půdy jsou méně vhodné</text:p>
      <text:p text:style-name="Definition_20_Term_20_Tight">Faktor půdy</text:p>
      <text:p text:style-name="Definition_20_Definition_20_Tight">nejlépe úrodnější hlinité až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vyšší vedení</text:p>
      <text:p text:style-name="Definition_20_Term_20_Tight">Řez</text:p>
      <text:p text:style-name="Definition_20_Definition_20_Tight">na tažně, snáší dobře i krátký řez</text:p>
      <text:p text:style-name="Definition_20_Term_20_Tight">Podnož</text:p>
      <text:p text:style-name="Definition_20_Definition_20_Tight">pro úrodné půdy SO 4, Teleki 5C, pro suché půdy Kober 5BB a Kober 125AA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odolnost k houbovým chorobám, sprchává, napadána hmyzem</text:p>
      <text:p text:style-name="Definition_20_Term_20_Tight">Plodnost</text:p>
      <text:p text:style-name="Definition_20_Definition_20_Tight">velmi raná, pravidelná (výnos 7-10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výrazně muškátově aromatické, avšak s nízkým obsahem kyselin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jhfMjU0X1NvdG9sYXJfVml0aXNfdmluaWZlcmFfc2llZ2VycmViZV9ocm96bnkuanBnIl1d?sha=68c37eb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jhfNDI4X1NvdG9sYXJfVml0aXNfdmluaWZlcmFfc2llZ2VycmViZV9ocm96ZW4uanBnIl1d?sha=22896c23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