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metallica</text:h>
      <text:p text:style-name="Definition_20_Term_20_Tight">Název taxonu</text:p>
      <text:p text:style-name="Definition_20_Definition_20_Tight">Begonia metallica</text:p>
      <text:p text:style-name="Definition_20_Term_20_Tight">Vědecký název taxonu</text:p>
      <text:p text:style-name="Definition_20_Definition_20_Tight">Begonia metallica</text:p>
      <text:p text:style-name="Definition_20_Term_20_Tight">Jména autorů, kteří taxon popsali</text:p>
      <text:p text:style-name="Definition_20_Definition_20_Tight">
        <text:a xlink:type="simple" xlink:href="/taxon-authors/790" office:name="">
          <text:span text:style-name="Definition">W.G. Sm. (1876)</text:span>
        </text:a>
      </text:p>
      <text:p text:style-name="Definition_20_Term_20_Tight">Český název</text:p>
      <text:p text:style-name="Definition_20_Definition_20_Tight">kysala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stálezelená, keřovitě rostoucí rostlina se vzpřímenými výhony 1-2 m výšky</text:p>
      <text:p text:style-name="Definition_20_Term_20_Tight">Výhony</text:p>
      <text:p text:style-name="Definition_20_Definition_20_Tight">lodyha načervenalá</text:p>
      <text:p text:style-name="Definition_20_Term_20_Tight">Listy</text:p>
      <text:p text:style-name="Definition_20_Definition_20_Tight">střídavé; řapíky listů jsou načervenalé, krátké; čepel asymetrická, podlouhlá, 10-17 cm; olivově tmavě zelená, kopinatá, vrásčitá se zanořenou nervaturou, na okraji velmi hustě a jemně pilovaná; celá rostlina měkce pýřitá s kovovým leskem</text:p>
      <text:p text:style-name="Definition_20_Term_20_Tight">Květenství</text:p>
      <text:p text:style-name="Definition_20_Definition_20_Tight">vrcholík</text:p>
      <text:p text:style-name="Definition_20_Term_20_Tight">Květy</text:p>
      <text:p text:style-name="Definition_20_Definition_20_Tight">růžové, porostlé červenými chlupy až 3,5 cm velké, objevují se na podzim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</text:p>
      <text:p text:style-name="Definition_20_Term_20_Tight">Faktor tepla</text:p>
      <text:p text:style-name="Definition_20_Definition_20_Tight">teplé skleníky; v létě při teplotě 20-25 °C, v zimě 12-15 °C</text:p>
      <text:p text:style-name="Definition_20_Term_20_Tight">Faktor vody</text:p>
      <text:p text:style-name="Definition_20_Definition_20_Tight">vydatná zálivka, v zimě omezená; vyšší vzdušná vlhkost výhodou</text:p>
      <text:p text:style-name="Definition_20_Term_20_Tight">Faktor půdy</text:p>
      <text:p text:style-name="Definition_20_Definition_20_Tight">humózní substrát s příměsí zahradní zeminy; pH 5,0 - 6,5</text:p>
      <text:h text:style-name="Heading_20_4" text:outline-level="4">Užitné vlastnosti</text:h>
      <text:p text:style-name="Definition_20_Term_20_Tight">Použití</text:p>
      <text:p text:style-name="Definition_20_Definition_20_Tight">zajímavá solitéra i do teplých podmínek otevřeného interiéru</text:p>
      <text:p text:style-name="Definition_20_Term_20_Tight">Choroby a škůdci</text:p>
      <text:p text:style-name="Definition_20_Definition_20_Tight">listové mšice, třásněnky a pravé padlí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en.hortipedia.com/wiki/Begonia_metallica" office:name="">
              <text:span text:style-name="Definition">http://en.hortipedia.com/wiki/Begonia_metallica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DJfMTJfTWFydGluZWtfQmVnb25pYV9tZXRhbGxpY2FfaGFiaXR1cy5KUEciXV0?sha=56acd08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NDJfMzM2X01hcnRpbmVrX0JlZ29uaWFfbWV0YWxsaWNhX2RldGFpbF9saXN0dS5KUEciXV0?sha=2316bac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