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´Delikates´</text:h>
      <text:p text:style-name="Definition_20_Term_20_Tight">Název taxonu</text:p>
      <text:p text:style-name="Definition_20_Definition_20_Tight">Malus domestica ´Delikates´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´Delikates´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Polsko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slupka zelenožlutá s karmínovým líčkem, dužnina bílá, pevná, velmi šťavnatá, aromatická, delikátní chuť</text:p>
      <text:h text:style-name="Heading_20_4" text:outline-level="4">Doba zrání</text:h>
      <text:p text:style-name="Definition_20_Term_20_Tight">Doba zrání - poznámka</text:p>
      <text:p text:style-name="Definition_20_Definition_20_Tight">raná, začátek září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M 26, MM 106</text:p>
      <text:h text:style-name="Heading_20_4" text:outline-level="4">Užitné vlastnosti</text:h>
      <text:p text:style-name="Definition_20_Term_20_Tight">Použití</text:p>
      <text:p text:style-name="Definition_20_Definition_20_Tight">přímý konzum, kompotování</text:p>
      <text:p text:style-name="Definition_20_Term_20_Tight">Choroby a škůdci</text:p>
      <text:p text:style-name="Definition_20_Definition_20_Tight">středně odolná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MjRfOTc3X2dvZ29sa292YV9NYWx1c19kb21lc3RpY2FfRGVsaWthdGVzX19wbG9keS5qcGciXV0?sha=ca2cbdc0" office:name="">
          <text:span text:style-name="Definition">
            <draw:frame svg:width="635pt" svg:height="5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