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Aster alpinus</text:h>
      <text:p text:style-name="Definition_20_Term_20_Tight">Název taxonu</text:p>
      <text:p text:style-name="Definition_20_Definition_20_Tight">Aster alpinus</text:p>
      <text:p text:style-name="Definition_20_Term_20_Tight">Vědecký název taxonu</text:p>
      <text:p text:style-name="Definition_20_Definition_20_Tight">Aster alpinus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Odrůda</text:p>
      <text:p text:style-name="Definition_20_Definition_20_Tight">´Weisse Schőne´</text:p>
      <text:p text:style-name="Definition_20_Term_20_Tight">Český název</text:p>
      <text:p text:style-name="Definition_20_Definition_20_Tight">hvězdnice alpská</text:p>
      <text:p text:style-name="Definition_20_Term_20_Tight">Synonyma (zahradnicky používaný název)</text:p>
      <text:p text:style-name="Definition_20_Definition_20_Tight">Diplactis alpina (L.) Semple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Vnitrodruhové jednotky</text:p>
      <text:p text:style-name="Definition_20_Definition_20_Tight">ssp. bohemicus (Rchb.) Dostál, subsp. subvillosus</text:p>
      <text:p text:style-name="Definition_20_Term_20_Tight">Nadřazená kategorie</text:p>
      <text:p text:style-name="Definition_20_Definition_20_Tight">
        <text:a xlink:type="simple" xlink:href="/t/379" office:name="">
          <text:span text:style-name="Definition">Helichrysum cassinianum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Druh s cirkumpolárním rozšířením, vyskytuje se v horských oblastech Evropy, Asie i Severní Ameriky. V ČR velmi vzácná v SR častější</text:p>
      <text:h text:style-name="Heading_20_4" text:outline-level="4">Zařazení</text:h>
      <text:p text:style-name="Definition_20_Term_20_Tight">Fytocenologický původ</text:p>
      <text:p text:style-name="Definition_20_Definition_20_Tight">Roste na skalách a skalnatých svazích, v pásmu od pahorkatiny až do subalpínského stupně.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10-20 cm vysoká bylina s přízemní růžicí listů</text:p>
      <text:p text:style-name="Definition_20_Term_20_Tight">Kořen</text:p>
      <text:p text:style-name="Definition_20_Definition_20_Tight">četné, vláskovité, vyrůstající ze šikmého válcovitého oddenku</text:p>
      <text:p text:style-name="Definition_20_Term_20_Tight">Výhony</text:p>
      <text:p text:style-name="Definition_20_Definition_20_Tight">Lodyhy vystoupavá až přímá, jednoduchá, přitiskle chlupatá, řídce olistěná, nevětvená, 20 cm vysoká, řídce štětinatá</text:p>
      <text:p text:style-name="Definition_20_Term_20_Tight">Listy</text:p>
      <text:p text:style-name="Definition_20_Definition_20_Tight">střídavé, celokrajné, kopisťovité až eliptické, přisedlé</text:p>
      <text:p text:style-name="Definition_20_Term_20_Tight">Květenství</text:p>
      <text:p text:style-name="Definition_20_Definition_20_Tight">úbor jediný, vrcholový, jazykovité květy fialově modré, ligula úzce kopinatá až čárkovitá, trubkovité květy žluté, četné</text:p>
      <text:p text:style-name="Definition_20_Term_20_Tight">Plody</text:p>
      <text:p text:style-name="Definition_20_Definition_20_Tight">nažky s bílým chmýřím, které je delší než nažka.</text:p>
      <text:p text:style-name="Definition_20_Term_20_Tight">Vytrvalost</text:p>
      <text:p text:style-name="Definition_20_Definition_20_Tight">trvalka</text:p>
      <text:p text:style-name="Definition_20_Term_20_Tight">Dlouhověkost</text:p>
      <text:p text:style-name="Definition_20_Definition_20_Tight">středně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září až listopad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tepla</text:p>
      <text:p text:style-name="Definition_20_Definition_20_Tight">u nás zcela mrazuvzdorná</text:p>
      <text:p text:style-name="Definition_20_Term_20_Tight">Faktor vody</text:p>
      <text:p text:style-name="Definition_20_Definition_20_Tight">vyžaduje propustnou půdu</text:p>
      <text:p text:style-name="Definition_20_Term_20_Tight">Faktor půdy - poznámka</text:p>
      <text:p text:style-name="Definition_20_Definition_20_Tight">skeletnatá - organominerální, toleruje i čistě organickou, živná, propustná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KS - Kamenitá stanoviště (stanoviště s přítomností kamenů), 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oblíbená na skalky, suché zídky, tradiční záhon, štěrkové záhony koryta, lemy a obruby</text:p>
      <text:h text:style-name="Heading_20_4" text:outline-level="4">Množení</text:h>
      <text:p text:style-name="Definition_20_Term_20_Tight">Množení</text:p>
      <text:p text:style-name="Definition_20_Definition_20_Tight">Generativní, Vrcholové řízky a Dělení trsů</text:p>
      <text:p text:style-name="Definition_20_Term_20_Tight">Množení - poznámka</text:p>
      <text:p text:style-name="Definition_20_Definition_20_Tight">semena se sklízí krátce po dozrání a ihned se vysévají, nebo oddělky listových růžic nebo řízkováním (vrcholové řízky)</text:p>
      <text:p text:style-name="Definition_20_Term_20_Tight">Odrůdy</text:p>
      <text:p text:style-name="Definition_20_Definition_20_Tight">´Albus´, Dunkle Schone´, ´Happy End´ a jiné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s://www.softsort.cz/app/#/taxon/388" office:name="">
              <text:span text:style-name="Definition">https://www.softsort.cz/app/#/taxon/388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YvMDIvMTgvMTJfNDZfMTdfMjk5XzMwLjUuMjAxMV80MzVfMl8uanBnIl1d?sha=d6e788f3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YvMDIvMjkvMTVfMjBfMDdfMTM0X09icl96ZWs1LmpwZyJdXQ?sha=d703f794" office:name="">
          <text:span text:style-name="Definition">
            <draw:frame svg:width="384pt" svg:height="288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TEvMTIvMTRfMDBfMzdfNDQ4X0FzdGVyX2FscGludXNfRHVua2xlX1NjaG9uZV9BbGJ1c19rb3BpZS5KUEciXV0?sha=36e5782a" office:name="">
          <text:span text:style-name="Definition">
            <draw:frame svg:width="612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cvMDIvMTUvMjBfMTJfNDZfMzEzX0RTQ18wNzI3LkpQRyJdXQ?sha=3756c7e4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TEvMTIvMTRfMDBfMzhfOTA5X0FzdGVyX2FscGludXNfRHVua2xlX1NjaG9uZV80Xy5KUEciXV0?sha=1303fe81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