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Ligustrum ovalifolium</text:h>
      <text:p text:style-name="Definition_20_Term_20_Tight">Název taxonu</text:p>
      <text:p text:style-name="Definition_20_Definition_20_Tight">Ligustrum ovalifolium</text:p>
      <text:p text:style-name="Definition_20_Term_20_Tight">Vědecký název taxonu</text:p>
      <text:p text:style-name="Definition_20_Definition_20_Tight">Ligustrum ovalifolium</text:p>
      <text:p text:style-name="Definition_20_Term_20_Tight">Jména autorů, kteří taxon popsali</text:p>
      <text:p text:style-name="Definition_20_Definition_20_Tight">
        <text:a xlink:type="simple" xlink:href="/taxon-authors/889" office:name="">
          <text:span text:style-name="Definition">Hassk.</text:span>
        </text:a>
      </text:p>
      <text:p text:style-name="Definition_20_Term_20_Tight">Český název</text:p>
      <text:p text:style-name="Definition_20_Definition_20_Tight">ptačí zob vejčitolistý</text:p>
      <text:p text:style-name="Definition_20_Term_20_Tight">Synonyma (zahradnicky používaný název)</text:p>
      <text:p text:style-name="Definition_20_Definition_20_Tight">Ligustrum californicum, Ligustrum japonicum, Ligustrum medium</text:p>
      <text:p text:style-name="Definition_20_Term_20_Tight">Autor</text:p>
      <text:p text:style-name="Definition_20_Definition_20_Tight">Jana Mokričková (jana_mokri_kov_@unknown.cz)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544" office:name="">
          <text:span text:style-name="Definition">Ligustrum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Čínsko-japonská oblast</text:p>
      <text:h text:style-name="Heading_20_4" text:outline-level="4">Zařazení</text:h>
      <text:p text:style-name="Definition_20_Term_20_Tight">Pěstitelská skupina</text:p>
      <text:p text:style-name="Definition_20_Definition_20_Tight">Listnatý keř opadavý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strnule vzpřímený keř, nepříliš široce přísně vystoupavý, 2–5 m vysoký</text:p>
      <text:p text:style-name="Definition_20_Term_20_Tight">Výhony</text:p>
      <text:p text:style-name="Definition_20_Definition_20_Tight">lysé</text:p>
      <text:p text:style-name="Definition_20_Term_20_Tight">Listy</text:p>
      <text:p text:style-name="Definition_20_Definition_20_Tight">podlouhle eliptické až elipticky vejčité, 3–7 cm dlouhé, svrchu leskle tmavě zelené, naspodu žlutavě zelené, oboustranně lysé, báze široce klínovitá, tupé až špičaté, celokrajné, řapíky 3–4 mm dlouhé</text:p>
      <text:p text:style-name="Definition_20_Term_20_Tight">Květenství</text:p>
      <text:p text:style-name="Definition_20_Definition_20_Tight">ve stěsnaných, 5–10 cm dlouhých latách, páchnoucí</text:p>
      <text:p text:style-name="Definition_20_Term_20_Tight">Květy</text:p>
      <text:p text:style-name="Definition_20_Definition_20_Tight">koruna žlutavě bílá, 8 mm dlouhá</text:p>
      <text:p text:style-name="Definition_20_Term_20_Tight">Plody</text:p>
      <text:p text:style-name="Definition_20_Definition_20_Tight">bobule kulovité, 5–7 mm široké, černé</text:p>
      <text:p text:style-name="Definition_20_Term_20_Tight">Kůra a borka</text:p>
      <text:p text:style-name="Definition_20_Definition_20_Tight">hnědošedá až šedá</text:p>
      <text:h text:style-name="Heading_20_4" text:outline-level="4">Doba kvetení</text:h>
      <text:p text:style-name="Definition_20_Term_20_Tight">Začátek doby kvetení</text:p>
      <text:p text:style-name="Definition_20_Definition_20_Tight">Červen</text:p>
      <text:p text:style-name="Definition_20_Term_20_Tight">Konec doby kvetení</text:p>
      <text:p text:style-name="Definition_20_Definition_20_Tight">Červenec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tepla</text:p>
      <text:p text:style-name="Definition_20_Definition_20_Tight">Zóna 6 (- 23 °C)</text:p>
      <text:p text:style-name="Definition_20_Term_20_Tight">Faktor vody</text:p>
      <text:p text:style-name="Definition_20_Definition_20_Tight">vyžaduje půdu středně živnou, dobře odvodněnou</text:p>
      <text:p text:style-name="Definition_20_Term_20_Tight">Faktor půdy</text:p>
      <text:p text:style-name="Definition_20_Definition_20_Tight">nenáročná, roste v běžné zahradní půdě, pH slabě kyselé až slabě alkalické</text:p>
      <text:h text:style-name="Heading_20_4" text:outline-level="4">Agrotechnické vlastnosti a požadavky</text:h>
      <text:p text:style-name="Definition_20_Term_20_Tight">Řez</text:p>
      <text:p text:style-name="Definition_20_Definition_20_Tight">snáší řez až do cca 5letého dřeva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vegetace</text:p>
      <text:p text:style-name="Definition_20_Term_20_Tight">Použití</text:p>
      <text:p text:style-name="Definition_20_Definition_20_Tight">okrasný keř - skupiny, živé ploty, tvarování, solitera</text:p>
      <text:h text:style-name="Heading_20_4" text:outline-level="4">Množení</text:h>
      <text:p text:style-name="Definition_20_Term_20_Tight">Množení</text:p>
      <text:p text:style-name="Definition_20_Definition_20_Tight">Řízkování, Bylinné řízky, Polovyzrálé řízky, Dřevité řízky, Vrcholové řízky, Osní řízky a Bazální řízky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34" office:name="">
              <text:span text:style-name="Definition">M 3 a: oplocenka Ústavu šlechtění / ZF - M - Mendeleum</text:span>
            </text:a>
          </text:p>
        </text:list-item>
      </text:list>
      <text:h text:style-name="Heading_20_4" text:outline-level="4">Ostatní</text:h>
      <text:p text:style-name="Definition_20_Term_20_Tight">Výsev/výsadba na stanoviště</text:p>
      <text:p text:style-name="Definition_20_Definition_20_Tight">2007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