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Anaphalis triplinervis</text:h>
      <text:p text:style-name="Definition_20_Term_20_Tight">Název taxonu</text:p>
      <text:p text:style-name="Definition_20_Definition_20_Tight">Anaphalis triplinervis</text:p>
      <text:p text:style-name="Definition_20_Term_20_Tight">Vědecký název taxonu</text:p>
      <text:p text:style-name="Definition_20_Definition_20_Tight">Anaphalis triplinervis</text:p>
      <text:p text:style-name="Definition_20_Term_20_Tight">Jména autorů, kteří taxon popsali</text:p>
      <text:p text:style-name="Definition_20_Definition_20_Tight">
        <text:a xlink:type="simple" xlink:href="/taxon-authors/920" office:name="">
          <text:span text:style-name="Definition">(Sims) Sims ex C.B.Clarke</text:span>
        </text:a>
      </text:p>
      <text:p text:style-name="Definition_20_Term_20_Tight">Odrůda</text:p>
      <text:p text:style-name="Definition_20_Definition_20_Tight">´Sommerschnee´</text:p>
      <text:p text:style-name="Definition_20_Term_20_Tight">Český název</text:p>
      <text:p text:style-name="Definition_20_Definition_20_Tight">plesnivka trojžilná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79" office:name="">
          <text:span text:style-name="Definition">Aster x frikartii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