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Dicentra eximia</text:h>
      <text:p text:style-name="Definition_20_Term_20_Tight">Název taxonu</text:p>
      <text:p text:style-name="Definition_20_Definition_20_Tight">Dicentra eximia</text:p>
      <text:p text:style-name="Definition_20_Term_20_Tight">Vědecký název taxonu</text:p>
      <text:p text:style-name="Definition_20_Definition_20_Tight">Dicentra eximia</text:p>
      <text:p text:style-name="Definition_20_Term_20_Tight">Jména autorů, kteří taxon popsali</text:p>
      <text:p text:style-name="Definition_20_Definition_20_Tight">
        <text:a xlink:type="simple" xlink:href="/taxon-authors/247" office:name="">
          <text:span text:style-name="Definition">(Ker Gawl.) Torr.</text:span>
        </text:a>
      </text:p>
      <text:p text:style-name="Definition_20_Term_20_Tight">Český název</text:p>
      <text:p text:style-name="Definition_20_Definition_20_Tight">srdcovka drobnokvětá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0" office:name="">
          <text:span text:style-name="Definition">Dactylicapnos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severovýchodní část Severní Ameriky</text:p>
      <text:h text:style-name="Heading_20_4" text:outline-level="4">Zařazení</text:h>
      <text:p text:style-name="Definition_20_Term_20_Tight">Fytocenologický původ</text:p>
      <text:p text:style-name="Definition_20_Definition_20_Tight">horské lesy a houštiny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20 až 30 cm vysoká trsnatá bylina</text:p>
      <text:p text:style-name="Definition_20_Term_20_Tight">Kořen</text:p>
      <text:p text:style-name="Definition_20_Definition_20_Tight">hlíznaté, dužnaté, křehké kořeny</text:p>
      <text:p text:style-name="Definition_20_Term_20_Tight">Výhony</text:p>
      <text:p text:style-name="Definition_20_Definition_20_Tight">Lodyha přímá, pevná, lysá, někdy načervenalá, v horní části větvená</text:p>
      <text:p text:style-name="Definition_20_Term_20_Tight">Listy</text:p>
      <text:p text:style-name="Definition_20_Definition_20_Tight">Listy jemně zpeřené, konečné úkrojky víceméně podlouhlé, zelené a trochu nasivělé.</text:p>
      <text:p text:style-name="Definition_20_Term_20_Tight">Květenství</text:p>
      <text:p text:style-name="Definition_20_Definition_20_Tight">Květy v 15 - 20 v převislých chudokvětých hroznech, pastelově růžové ve tvaru protáhlých srdíček</text:p>
      <text:p text:style-name="Definition_20_Term_20_Tight">Květy</text:p>
      <text:p text:style-name="Definition_20_Definition_20_Tight">2 kališní lístky záhy po rozkvětu opadavé. Dva vnější korunní lístky polosrdčité s ven ohnutou ostrohou, zploštělé, červeně růžové, vnitřní korunní lístky protáhlé ven vybíhající z vnějších, také růžové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vytrvalá, zatahující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přistínění. Pokud má dostatek vláhy, můžeme ji také pěstovat na plném slunci.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hluboké, živné, humózní,dostatečně propustné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A - Alpinum a Z - Záhon</text:p>
      <text:p text:style-name="Definition_20_Term_20_Tight">Použití - pro trvalky - poznámka</text:p>
      <text:p text:style-name="Definition_20_Definition_20_Tight">citlivá na jarní mrazíky; po odkvětu listy žloutnou a zatáhnou</text:p>
      <text:p text:style-name="Definition_20_Term_20_Tight">Použití</text:p>
      <text:p text:style-name="Definition_20_Definition_20_Tight">silitéra, malé skupinky</text:p>
      <text:p text:style-name="Definition_20_Term_20_Tight">Doporučený spon pro výsadbu</text:p>
      <text:p text:style-name="Definition_20_Definition_20_Tight">9ks/m2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 a Dělení trsů</text:p>
      <text:p text:style-name="Definition_20_Term_20_Tight">Množení - poznámka</text:p>
      <text:p text:style-name="Definition_20_Definition_20_Tight">při dělení pozor na křehké kořeny</text:p>
      <text:p text:style-name="Definition_20_Term_20_Tight">Odrůdy</text:p>
      <text:p text:style-name="Definition_20_Definition_20_Tight">´Alba´ (bíle kvetoucí), ´Gold Hert´ (žlutý list)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