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Begonia manicata</text:h>
      <text:p text:style-name="Definition_20_Term_20_Tight">Název taxonu</text:p>
      <text:p text:style-name="Definition_20_Definition_20_Tight">Begonia manicata</text:p>
      <text:p text:style-name="Definition_20_Term_20_Tight">Vědecký název taxonu</text:p>
      <text:p text:style-name="Definition_20_Definition_20_Tight">Begonia manicata</text:p>
      <text:p text:style-name="Definition_20_Term_20_Tight">Jména autorů, kteří taxon popsali</text:p>
      <text:p text:style-name="Definition_20_Definition_20_Tight">
        <text:a xlink:type="simple" xlink:href="/taxon-authors/284" office:name="">
          <text:span text:style-name="Definition">Brongn. ex F. Cels (1842)</text:span>
        </text:a>
      </text:p>
      <text:p text:style-name="Definition_20_Term_20_Tight">Odrůda</text:p>
      <text:p text:style-name="Definition_20_Definition_20_Tight">´Aureomaculata´</text:p>
      <text:p text:style-name="Definition_20_Term_20_Tight">Český název</text:p>
      <text:p text:style-name="Definition_20_Definition_20_Tight">kysala</text:p>
      <text:p text:style-name="Definition_20_Term_20_Tight">Synonyma (zahradnicky používaný název)</text:p>
      <text:p text:style-name="Definition_20_Definition_20_Tight">Begonia lepidota Liebm.; Gireoudia manicata (Brongn. ex F. Cels) Klotzsch; Begonia robustior Standl. &amp; L.O. Williams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500" office:name="">
          <text:span text:style-name="Definition">Begonia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 a Karibská oblast</text:p>
      <text:p text:style-name="Definition_20_Term_20_Tight">Biogeografické regiony - poznámka</text:p>
      <text:p text:style-name="Definition_20_Definition_20_Tight">Mexiko, Guatemala</text:p>
      <text:h text:style-name="Heading_20_4" text:outline-level="4">Zařazení</text:h>
      <text:p text:style-name="Definition_20_Term_20_Tight">Pěstitelská skupina</text:p>
      <text:p text:style-name="Definition_20_Definition_20_Tight">Trvalka stálezelená, Interiérová rostlina okrasná listem a Interiérová rostlina okrasná květem</text:p>
      <text:p text:style-name="Definition_20_Term_20_Tight">Životní forma</text:p>
      <text:p text:style-name="Definition_20_Definition_20_Tight">Chamaefyt</text:p>
      <text:h text:style-name="Heading_20_4" text:outline-level="4">Popisné a identifikační znaky</text:h>
      <text:p text:style-name="Definition_20_Term_20_Tight">Habitus</text:p>
      <text:p text:style-name="Definition_20_Definition_20_Tight">vzpřímená stálezelená bylina vytvářející oddenky, výška 45-60 cm, šířka 30-35 cm</text:p>
      <text:p text:style-name="Definition_20_Term_20_Tight">Výhony</text:p>
      <text:p text:style-name="Definition_20_Definition_20_Tight">vytváří oddenky</text:p>
      <text:p text:style-name="Definition_20_Term_20_Tight">Listy</text:p>
      <text:p text:style-name="Definition_20_Definition_20_Tight">střídavé; asymetrické čepele oválné až vejčité, 12-15 x 8-12 cm, pilovité, se srdčitou bází a zvlněným ochlupeným okrajem, zelené a lesklé; listy dlouze řapíkaté; na rubu listové čepele (na žilnatině) a na řapíku vytváří výrazné ploché vínově červené chlupy, v místě nasedání čepele na řapík jsou chlupy v souvislých prstencích</text:p>
      <text:p text:style-name="Definition_20_Term_20_Tight">Květenství</text:p>
      <text:p text:style-name="Definition_20_Definition_20_Tight">výrazné laty, vysoko nad listy</text:p>
      <text:p text:style-name="Definition_20_Term_20_Tight">Květy</text:p>
      <text:p text:style-name="Definition_20_Definition_20_Tight">jednopohlavné, světle růžové květy o průměru 1,5 cm</text:p>
      <text:p text:style-name="Definition_20_Term_20_Tight">Plody</text:p>
      <text:p text:style-name="Definition_20_Definition_20_Tight">3pouzdrá tobolka</text:p>
      <text:h text:style-name="Heading_20_4" text:outline-level="4">Doba kvetení</text:h>
      <text:p text:style-name="Definition_20_Term_20_Tight">Začátek doby kvetení</text:p>
      <text:p text:style-name="Definition_20_Definition_20_Tight">Leden</text:p>
      <text:p text:style-name="Definition_20_Term_20_Tight">Konec doby kvetení</text:p>
      <text:p text:style-name="Definition_20_Definition_20_Tight">Březen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rozptýlené světlo, polostín, ne na plné slunce</text:p>
      <text:p text:style-name="Definition_20_Term_20_Tight">Faktor tepla</text:p>
      <text:p text:style-name="Definition_20_Definition_20_Tight">teplý až poloteplý skleník; teploty v létě 18-20 °C, v zimě nad 10 °C</text:p>
      <text:p text:style-name="Definition_20_Term_20_Tight">Faktor vody</text:p>
      <text:p text:style-name="Definition_20_Definition_20_Tight">rovnoměrná zálivka, nesnáší přemokření; při teplém přezimování vyšší vzdušná vlhkost</text:p>
      <text:p text:style-name="Definition_20_Term_20_Tight">Faktor půdy</text:p>
      <text:p text:style-name="Definition_20_Definition_20_Tight">humózní substrát s příměsí zahradní zeminy; pH 5,5 - 6,5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doplňkový sortiment begónií do nádob; doplněk podrostů teplých skleníků</text:p>
      <text:p text:style-name="Definition_20_Term_20_Tight">Choroby a škůdci</text:p>
      <text:p text:style-name="Definition_20_Definition_20_Tight">třásněnky při suchém vzduchu; kořenová a listová háďátka; pravé padlí v příliš mokrém substrátu</text:p>
      <text:h text:style-name="Heading_20_4" text:outline-level="4">Množení</text:h>
      <text:p text:style-name="Definition_20_Term_20_Tight">Množení</text:p>
      <text:p text:style-name="Definition_20_Definition_20_Tight">Vegetativní, Listové řízky a Dělení trsů</text:p>
      <text:p text:style-name="Definition_20_Term_20_Tight">Odrůdy</text:p>
      <text:p text:style-name="Definition_20_Definition_20_Tight">´Aureomaculata´ - žluté olejové skvrny na listové čepeli, která je světle zelená a lesklá; ´Crispa´ (syn. ´Cristata´) - hřebenité okraje listové čepele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3400203?tab=references" office:name="">
              <text:span text:style-name="Definition">http://www.tropicos.org/Name/3400203?tab=references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lfMDZfMTMxX01hcnRpbmVrX0JlZ29uaWFfbWFuaWNhdGFfa3VsdGl2YXJfQXVyZW9tYWN1bGF0YS5KUEciXV0?sha=11e96583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DlfMDZfNDczX01hcnRpbmVrX0JlZ29uaWFfbWFuaWNhdGFfa3VsdGl2YXJfQ3Jpc3BhLkpQRyJdXQ?sha=8dc72199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