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Epimedium pubigerum</text:h>
      <text:p text:style-name="Definition_20_Term_20_Tight">Název taxonu</text:p>
      <text:p text:style-name="Definition_20_Definition_20_Tight">Epimedium pubigerum</text:p>
      <text:p text:style-name="Definition_20_Term_20_Tight">Vědecký název taxonu</text:p>
      <text:p text:style-name="Definition_20_Definition_20_Tight">Epimedium pubigerum</text:p>
      <text:p text:style-name="Definition_20_Term_20_Tight">Jména autorů, kteří taxon popsali</text:p>
      <text:p text:style-name="Definition_20_Definition_20_Tight">
        <text:a xlink:type="simple" xlink:href="/taxon-authors/405" office:name="">
          <text:span text:style-name="Definition">(DC.) C. Morren and Decne</text:span>
        </text:a>
      </text:p>
      <text:p text:style-name="Definition_20_Term_20_Tight">Český název</text:p>
      <text:p text:style-name="Definition_20_Definition_20_Tight">škornice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45" office:name="">
          <text:span text:style-name="Definition">Epimedium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</text:p>
      <text:p text:style-name="Definition_20_Term_20_Tight">Biogeografické regiony - poznámka</text:p>
      <text:p text:style-name="Definition_20_Definition_20_Tight">jv.Bulharsko,Turecko</text:p>
      <text:h text:style-name="Heading_20_4" text:outline-level="4">Zařazení</text:h>
      <text:p text:style-name="Definition_20_Term_20_Tight">Fytocenologický původ</text:p>
      <text:p text:style-name="Definition_20_Definition_20_Tight">podrosty opadavých lesů</text:p>
      <text:p text:style-name="Definition_20_Term_20_Tight">Pěstitelská skupina</text:p>
      <text:p text:style-name="Definition_20_Definition_20_Tight">Trvalka stálezelená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vytrvalá, trsnatá, 15- 30 cm vysoká bylina</text:p>
      <text:p text:style-name="Definition_20_Term_20_Tight">Kořen</text:p>
      <text:p text:style-name="Definition_20_Definition_20_Tight">adventivní z 5 mm silného, kompaktního, dřevnatého, pomalu přirůstajícího oddenku</text:p>
      <text:p text:style-name="Definition_20_Term_20_Tight">Výhony</text:p>
      <text:p text:style-name="Definition_20_Definition_20_Tight">květonosná lodyha 20 - 75 cm vysoká s 1 - 2 listy kratšími než bohatě rozvětvené květenství</text:p>
      <text:p text:style-name="Definition_20_Term_20_Tight">Listy</text:p>
      <text:p text:style-name="Definition_20_Definition_20_Tight">polostálozelené, , 2-3 x trojčetné, lístečků 6 - 9 ks, relativně malé (většinou 4,5 x 2,5 cm velké), vejčité a okrouhle vejčité s krátkou tupou špičkou; okraj listové čepele zřídka velmi jemně oddáleně.</text:p>
      <text:p text:style-name="Definition_20_Term_20_Tight">Květenství</text:p>
      <text:p text:style-name="Definition_20_Definition_20_Tight">vzdušný, řídký hrozen závojovitého charakteru vysoko nad listy, 12 - 30 květé, květná lodyhy hustě chloupkatá</text:p>
      <text:p text:style-name="Definition_20_Term_20_Tight">Květy</text:p>
      <text:p text:style-name="Definition_20_Definition_20_Tight">malé, pouze cca 1 cm, kališní lístky růžové nebo bílé, medníky žluté, kratší než kališní lístky.</text:p>
      <text:p text:style-name="Definition_20_Term_20_Tight">Plody</text:p>
      <text:p text:style-name="Definition_20_Definition_20_Tight">tobolka</text:p>
      <text:p text:style-name="Definition_20_Term_20_Tight">Vytrvalost</text:p>
      <text:p text:style-name="Definition_20_Definition_20_Tight">vytrvalá, zatahující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velmi tolerantní taxon ke špatným světelným podmínkám</text:p>
      <text:p text:style-name="Definition_20_Term_20_Tight">Faktor tepla</text:p>
      <text:p text:style-name="Definition_20_Definition_20_Tight">u nás zcela mrazuvzdorné</text:p>
      <text:p text:style-name="Definition_20_Term_20_Tight">Faktor vody</text:p>
      <text:p text:style-name="Definition_20_Definition_20_Tight">přiměřeně vlhké; velmi dobře snáší sucho</text:p>
      <text:p text:style-name="Definition_20_Term_20_Tight">Faktor půdy</text:p>
      <text:p text:style-name="Definition_20_Definition_20_Tight">živná, humózní, propustná</text:p>
      <text:p text:style-name="Definition_20_Term_20_Tight">Faktor půdy - poznámka</text:p>
      <text:p text:style-name="Definition_20_Definition_20_Tight">upřednostňuje kyselé půdy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rašení a kvetení - vybarvování listů a pak na podzim, kdy některé kultivary vybarvují do červena</text:p>
      <text:p text:style-name="Definition_20_Term_20_Tight">Použití - pro trvalky</text:p>
      <text:p text:style-name="Definition_20_Definition_20_Tight">PD - Porost dřevin, OPD - Okraj porostu dřevin, A - Alpinum a Z - Záhon</text:p>
      <text:p text:style-name="Definition_20_Term_20_Tight">Použití - pro trvalky - poznámka</text:p>
      <text:p text:style-name="Definition_20_Definition_20_Tight">cenná jako pokryvná trvalka; na záhonech pouze na adekvátním stanovišti</text:p>
      <text:p text:style-name="Definition_20_Term_20_Tight">Doporučený spon pro výsadbu</text:p>
      <text:p text:style-name="Definition_20_Definition_20_Tight">9 - 12 ks/m2</text:p>
      <text:h text:style-name="Heading_20_4" text:outline-level="4">Množení</text:h>
      <text:p text:style-name="Definition_20_Term_20_Tight">Množení</text:p>
      <text:p text:style-name="Definition_20_Definition_20_Tight">Řízkování, Kořenové řízky a Dělení trsů</text:p>
      <text:p text:style-name="Definition_20_Term_20_Tight">Množení - poznámka</text:p>
      <text:p text:style-name="Definition_20_Definition_20_Tight">dělením</text:p>
      <text:p text:style-name="Definition_20_Term_20_Tight">Odrůdy</text:p>
      <text:p text:style-name="Definition_20_Definition_20_Tight">´Orangekonigin´- syn. ´Orange Queen´ - kališní lístky uvnitř světle, vně tmavě oranžové, medníky velmi krátké - cca do 1/3 kališních lístků, tmavě oranžové</text:p>
      <text:h text:style-name="Heading_20_4" text:outline-level="4">Ostatní</text:h>
      <text:p text:style-name="Definition_20_Term">Odkazy</text:p>
      <text:list text:style-name="L1">
        <text:list-item>
          <text:p text:style-name="P1">http://www.epimediums.com/catablog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YvMDIvMTAvMTdfMjRfMjlfNTI4X0VwaW1lZGl1bV9wdWJpZ2VydW1feF8xXy5KUEciXV0?sha=51ec08af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YvMDIvMTAvMTdfMjRfMjlfOTM2X0VwaW1lZGl1bV9wdWJpZ2VydW1fMi5KUEciXV0?sha=0682eb9c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