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</office:automatic-styles>
  <office:body>
    <office:text>
      <text:h text:style-name="Heading_20_1" text:outline-level="1">Taxon Epimedium perralderianum</text:h>
      <text:p text:style-name="Definition_20_Term_20_Tight">Název taxonu</text:p>
      <text:p text:style-name="Definition_20_Definition_20_Tight">Epimedium perralderianum</text:p>
      <text:p text:style-name="Definition_20_Term_20_Tight">Vědecký název taxonu</text:p>
      <text:p text:style-name="Definition_20_Definition_20_Tight">Epimedium perralderianum</text:p>
      <text:p text:style-name="Definition_20_Term_20_Tight">Jména autorů, kteří taxon popsali</text:p>
      <text:p text:style-name="Definition_20_Definition_20_Tight">
        <text:a xlink:type="simple" xlink:href="/taxon-authors/419" office:name="">
          <text:span text:style-name="Definition">Coss.</text:span>
        </text:a>
      </text:p>
      <text:p text:style-name="Definition_20_Term_20_Tight">Český název</text:p>
      <text:p text:style-name="Definition_20_Definition_20_Tight">škornice</text:p>
      <text:p text:style-name="Definition_20_Term_20_Tight">Autor</text:p>
      <text:p text:style-name="Definition_20_Definition_20_Tight">Tatiana Kuťková (tatiana_ku_kov_@unknown.cz)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p text:style-name="Definition_20_Term_20_Tight">Nadřazená kategorie</text:p>
      <text:p text:style-name="Definition_20_Definition_20_Tight">
        <text:a xlink:type="simple" xlink:href="/t/2545" office:name="">
          <text:span text:style-name="Definition">Epimedium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Holarktická květenná říše</text:p>
      <text:p text:style-name="Definition_20_Term_20_Tight">Biogeografické regiony - poznámka</text:p>
      <text:p text:style-name="Definition_20_Definition_20_Tight">Severní Afrika - Alžírsko</text:p>
      <text:h text:style-name="Heading_20_4" text:outline-level="4">Zařazení</text:h>
      <text:p text:style-name="Definition_20_Term_20_Tight">Fytocenologický původ</text:p>
      <text:p text:style-name="Definition_20_Definition_20_Tight">roste v dubových a cedrových lesích na severní straně hor v nadmořské výšce cca 1300 - 1500 m.</text:p>
      <text:p text:style-name="Definition_20_Term_20_Tight">Pěstitelská skupina</text:p>
      <text:p text:style-name="Definition_20_Definition_20_Tight">Trvalka stálezelená</text:p>
      <text:p text:style-name="Definition_20_Term_20_Tight">Životní forma</text:p>
      <text:p text:style-name="Definition_20_Definition_20_Tight">Hemikryptofyt</text:p>
      <text:p text:style-name="Definition_20_Term_20_Tight">Zařazení podle původu, nároků na pěstování a použití</text:p>
      <text:p text:style-name="Definition_20_Definition_20_Tight">Diza - divoce rostoucí trvalka záhonového charakteru</text:p>
      <text:h text:style-name="Heading_20_4" text:outline-level="4">Popisné a identifikační znaky</text:h>
      <text:p text:style-name="Definition_20_Term_20_Tight">Habitus</text:p>
      <text:p text:style-name="Definition_20_Definition_20_Tight">vytrvalá, trsnatá, přibližně 15 - 30 cm vysoká bylina</text:p>
      <text:p text:style-name="Definition_20_Term_20_Tight">Kořen</text:p>
      <text:p text:style-name="Definition_20_Definition_20_Tight">adventivní z plazivého ě - 3 mm silného, hnědého, šupinatého oddenku</text:p>
      <text:p text:style-name="Definition_20_Term_20_Tight">Výhony</text:p>
      <text:p text:style-name="Definition_20_Definition_20_Tight">květonosná lodyha bez listů</text:p>
      <text:p text:style-name="Definition_20_Term_20_Tight">Listy</text:p>
      <text:p text:style-name="Definition_20_Definition_20_Tight">přezimující, všechny bazální, kožovité, 3 četné. Lístky na líci lesklo zelené, na rubu našedlé, okraj lístku s výraznými, asi 4 mm dlouhými oddálenými ostny.</text:p>
      <text:p text:style-name="Definition_20_Term_20_Tight">Květenství</text:p>
      <text:p text:style-name="Definition_20_Definition_20_Tight">vzdušný, řídký hrozen závojovitého charakteru</text:p>
      <text:p text:style-name="Definition_20_Term_20_Tight">Květy</text:p>
      <text:p text:style-name="Definition_20_Definition_20_Tight">květ 15 - 25 mm v průměru. Kališní lístky žluté, okrouhlé, medníky 1 - 2 mm velké, hnědé (trochu větší a světlejší než u E.pinnatum ssp.colchicum).</text:p>
      <text:p text:style-name="Definition_20_Term_20_Tight">Plody</text:p>
      <text:p text:style-name="Definition_20_Definition_20_Tight">tobolka</text:p>
      <text:p text:style-name="Definition_20_Term_20_Tight">Vytrvalost</text:p>
      <text:p text:style-name="Definition_20_Definition_20_Tight">vytrvalá, přezimující</text:p>
      <text:p text:style-name="Definition_20_Term_20_Tight">Dlouhověkost</text:p>
      <text:p text:style-name="Definition_20_Definition_20_Tight">dlouhověká</text:p>
      <text:p text:style-name="Definition_20_Term_20_Tight">Doba rašení</text:p>
      <text:p text:style-name="Definition_20_Definition_20_Tight">Na jaře rašící (IV)</text:p>
      <text:h text:style-name="Heading_20_4" text:outline-level="4">Doba kvetení</text:h>
      <text:p text:style-name="Definition_20_Term_20_Tight">Začátek doby kvetení</text:p>
      <text:p text:style-name="Definition_20_Definition_20_Tight">Duben</text:p>
      <text:p text:style-name="Definition_20_Term_20_Tight">Konec doby kvetení</text:p>
      <text:p text:style-name="Definition_20_Definition_20_Tight">Duben</text:p>
      <text:h text:style-name="Heading_20_4" text:outline-level="4">Nároky na stanoviště</text:h>
      <text:p text:style-name="Definition_20_Term_20_Tight">Faktor světla - polostín</text:p>
      <text:p text:style-name="Definition_20_Definition_20_Tight">✓</text:p>
      <text:p text:style-name="Definition_20_Term_20_Tight">Faktor světla - stín</text:p>
      <text:p text:style-name="Definition_20_Definition_20_Tight">✓</text:p>
      <text:p text:style-name="Definition_20_Term_20_Tight">Faktor světla - poznámka</text:p>
      <text:p text:style-name="Definition_20_Definition_20_Tight">velmi tolerantní taxon ke špatným světelným podmínkám</text:p>
      <text:p text:style-name="Definition_20_Term_20_Tight">Faktor tepla</text:p>
      <text:p text:style-name="Definition_20_Definition_20_Tight">u nás zcela mrazuvzdorné</text:p>
      <text:p text:style-name="Definition_20_Term_20_Tight">Faktor vody</text:p>
      <text:p text:style-name="Definition_20_Definition_20_Tight">přiměřeně vlhké; velmi dobře snáší sucho</text:p>
      <text:p text:style-name="Definition_20_Term_20_Tight">Faktor půdy</text:p>
      <text:p text:style-name="Definition_20_Definition_20_Tight">živná, humózní, propustná</text:p>
      <text:p text:style-name="Definition_20_Term_20_Tight">Faktor půdy - poznámka</text:p>
      <text:p text:style-name="Definition_20_Definition_20_Tight">upřednostňuje kyselé půdy</text:p>
      <text:h text:style-name="Heading_20_4" text:outline-level="4">Užitné vlastnosti</text:h>
      <text:p text:style-name="Definition_20_Term_20_Tight">Období hlavního estetického projevu</text:p>
      <text:p text:style-name="Definition_20_Definition_20_Tight">v době vybarvování listů při rašení a kvetení a na podzim</text:p>
      <text:p text:style-name="Definition_20_Term_20_Tight">Použití - pro trvalky</text:p>
      <text:p text:style-name="Definition_20_Definition_20_Tight">PD - Porost dřevin, OPD - Okraj porostu dřevin, A - Alpinum a Z - Záhon</text:p>
      <text:p text:style-name="Definition_20_Term_20_Tight">Použití - pro trvalky - poznámka</text:p>
      <text:p text:style-name="Definition_20_Definition_20_Tight">cenná jako pokryvná trvalka (7 - 9 ks) ; na záhonech pouze na adekvátním stanovišti</text:p>
      <text:p text:style-name="Definition_20_Term_20_Tight">Doporučený spon pro výsadbu</text:p>
      <text:p text:style-name="Definition_20_Definition_20_Tight">7 - 9 ks/m2</text:p>
      <text:h text:style-name="Heading_20_4" text:outline-level="4">Množení</text:h>
      <text:p text:style-name="Definition_20_Term_20_Tight">Množení</text:p>
      <text:p text:style-name="Definition_20_Definition_20_Tight">Řízkování, Kořenové řízky a Dělení trsů</text:p>
      <text:p text:style-name="Definition_20_Term_20_Tight">Množení - poznámka</text:p>
      <text:p text:style-name="Definition_20_Definition_20_Tight">dělením</text:p>
      <text:p text:style-name="Definition_20_Term_20_Tight">Odrůdy</text:p>
      <text:p text:style-name="Definition_20_Definition_20_Tight">´Rose Queen´ - růžové, ´White Queen´- čistě bílé. ´Lilacinum´- fialové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